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1970" w14:textId="4B76D876" w:rsidR="00936233" w:rsidRPr="00A866F1" w:rsidRDefault="00D63B5D" w:rsidP="00A866F1">
      <w:pPr>
        <w:ind w:left="-1418" w:right="-1440"/>
        <w:jc w:val="center"/>
        <w:rPr>
          <w:rFonts w:ascii="Proxima Nova" w:eastAsia="Times New Roman" w:hAnsi="Proxima Nova" w:cs="Times New Roman"/>
          <w:b/>
          <w:bCs/>
          <w:color w:val="70AD47" w:themeColor="accent6"/>
          <w:sz w:val="28"/>
          <w:szCs w:val="28"/>
          <w:lang w:val="en-GB"/>
        </w:rPr>
      </w:pPr>
      <w:r w:rsidRPr="00A866F1">
        <w:rPr>
          <w:rFonts w:ascii="Proxima Nova" w:eastAsia="Times New Roman" w:hAnsi="Proxima Nova" w:cs="Times New Roman"/>
          <w:b/>
          <w:bCs/>
          <w:noProof/>
          <w:color w:val="70AD47" w:themeColor="accent6"/>
          <w:sz w:val="28"/>
          <w:szCs w:val="28"/>
          <w:lang w:val="en-GB"/>
        </w:rPr>
        <w:drawing>
          <wp:inline distT="0" distB="0" distL="0" distR="0" wp14:anchorId="295B09C6" wp14:editId="5800B36A">
            <wp:extent cx="7633219" cy="107891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19" cy="1078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9E56F" w14:textId="77777777" w:rsidR="00936233" w:rsidRPr="00A866F1" w:rsidRDefault="00936233" w:rsidP="00A866F1">
      <w:pPr>
        <w:rPr>
          <w:rFonts w:ascii="Proxima Nova" w:eastAsia="Times New Roman" w:hAnsi="Proxima Nova" w:cs="Times New Roman"/>
          <w:b/>
          <w:bCs/>
          <w:color w:val="70AD47" w:themeColor="accent6"/>
          <w:sz w:val="28"/>
          <w:szCs w:val="28"/>
          <w:lang w:val="en-GB"/>
        </w:rPr>
      </w:pPr>
    </w:p>
    <w:p w14:paraId="32459FD1" w14:textId="610903F6" w:rsidR="00C82771" w:rsidRPr="00A866F1" w:rsidRDefault="00C82771" w:rsidP="00C82771">
      <w:pPr>
        <w:jc w:val="center"/>
        <w:rPr>
          <w:rFonts w:ascii="Proxima Nova" w:eastAsia="Times New Roman" w:hAnsi="Proxima Nova" w:cs="Times New Roman"/>
          <w:b/>
          <w:bCs/>
          <w:color w:val="000000" w:themeColor="text1"/>
          <w:sz w:val="28"/>
          <w:szCs w:val="28"/>
          <w:lang w:val="en-GB"/>
        </w:rPr>
      </w:pPr>
      <w:r w:rsidRPr="00A866F1">
        <w:rPr>
          <w:rFonts w:ascii="Proxima Nova" w:eastAsia="Times New Roman" w:hAnsi="Proxima Nova" w:cs="Times New Roman"/>
          <w:b/>
          <w:bCs/>
          <w:color w:val="000000" w:themeColor="text1"/>
          <w:sz w:val="28"/>
          <w:szCs w:val="28"/>
          <w:lang w:val="en-GB"/>
        </w:rPr>
        <w:t xml:space="preserve">Africa-Europe Foundation </w:t>
      </w:r>
    </w:p>
    <w:p w14:paraId="49530E14" w14:textId="2A402182" w:rsidR="00C82771" w:rsidRPr="00A866F1" w:rsidRDefault="00C82771" w:rsidP="00A866F1">
      <w:pPr>
        <w:jc w:val="center"/>
        <w:rPr>
          <w:rFonts w:ascii="Proxima Nova" w:eastAsia="Times New Roman" w:hAnsi="Proxima Nova" w:cs="Times New Roman"/>
          <w:b/>
          <w:bCs/>
          <w:color w:val="3A7A98"/>
          <w:sz w:val="36"/>
          <w:szCs w:val="36"/>
          <w:lang w:val="en-GB"/>
        </w:rPr>
      </w:pPr>
      <w:r w:rsidRPr="00A866F1">
        <w:rPr>
          <w:rFonts w:ascii="Proxima Nova" w:eastAsia="Times New Roman" w:hAnsi="Proxima Nova" w:cs="Times New Roman"/>
          <w:b/>
          <w:bCs/>
          <w:color w:val="3A7A98"/>
          <w:sz w:val="36"/>
          <w:szCs w:val="36"/>
          <w:lang w:val="en-GB"/>
        </w:rPr>
        <w:t xml:space="preserve">Partnerships Initiative Support Scheme </w:t>
      </w:r>
      <w:r w:rsidR="00A866F1" w:rsidRPr="00A866F1">
        <w:rPr>
          <w:rFonts w:ascii="Proxima Nova" w:eastAsia="Times New Roman" w:hAnsi="Proxima Nova" w:cs="Times New Roman"/>
          <w:b/>
          <w:bCs/>
          <w:color w:val="3A7A98"/>
          <w:sz w:val="36"/>
          <w:szCs w:val="36"/>
          <w:lang w:val="en-GB"/>
        </w:rPr>
        <w:br/>
        <w:t>Application form and budget</w:t>
      </w:r>
    </w:p>
    <w:p w14:paraId="612F80E1" w14:textId="77777777" w:rsidR="00A866F1" w:rsidRPr="00A866F1" w:rsidRDefault="00A866F1" w:rsidP="00C82771">
      <w:pPr>
        <w:rPr>
          <w:rFonts w:ascii="Proxima Nova" w:eastAsia="Times New Roman" w:hAnsi="Proxima Nova" w:cs="Times New Roman"/>
          <w:lang w:val="en-GB"/>
        </w:rPr>
      </w:pPr>
    </w:p>
    <w:p w14:paraId="5A6B311E" w14:textId="318EEE0D" w:rsidR="00E67283" w:rsidRPr="00A866F1" w:rsidRDefault="00E67283" w:rsidP="00A866F1">
      <w:pPr>
        <w:ind w:left="360"/>
        <w:jc w:val="center"/>
        <w:rPr>
          <w:rFonts w:ascii="Proxima Nova" w:hAnsi="Proxima Nova"/>
          <w:i/>
          <w:iCs/>
          <w:lang w:val="fr-BE"/>
        </w:rPr>
      </w:pPr>
      <w:r w:rsidRPr="00A866F1">
        <w:rPr>
          <w:rFonts w:ascii="Proxima Nova" w:hAnsi="Proxima Nova"/>
          <w:i/>
          <w:iCs/>
          <w:lang w:val="fr-BE"/>
        </w:rPr>
        <w:t xml:space="preserve">Version française accessible </w:t>
      </w:r>
      <w:r w:rsidRPr="00A866F1">
        <w:rPr>
          <w:rFonts w:ascii="Proxima Nova" w:hAnsi="Proxima Nova"/>
          <w:i/>
          <w:iCs/>
          <w:lang w:val="fr"/>
        </w:rPr>
        <w:t>à</w:t>
      </w:r>
      <w:r w:rsidRPr="00A866F1">
        <w:rPr>
          <w:rFonts w:ascii="Proxima Nova" w:hAnsi="Proxima Nova"/>
          <w:i/>
          <w:iCs/>
          <w:lang w:val="fr-BE"/>
        </w:rPr>
        <w:t xml:space="preserve"> la page </w:t>
      </w:r>
      <w:r w:rsidR="00752F78">
        <w:rPr>
          <w:rFonts w:ascii="Proxima Nova" w:hAnsi="Proxima Nova"/>
          <w:i/>
          <w:iCs/>
          <w:lang w:val="fr-BE"/>
        </w:rPr>
        <w:t>4</w:t>
      </w:r>
      <w:r w:rsidRPr="00A866F1">
        <w:rPr>
          <w:rFonts w:ascii="Proxima Nova" w:hAnsi="Proxima Nova"/>
          <w:i/>
          <w:iCs/>
          <w:lang w:val="fr-BE"/>
        </w:rPr>
        <w:t>.</w:t>
      </w:r>
    </w:p>
    <w:p w14:paraId="592C8CBF" w14:textId="77777777" w:rsidR="00E67283" w:rsidRPr="00A866F1" w:rsidRDefault="00E67283" w:rsidP="00E67283">
      <w:pPr>
        <w:pStyle w:val="ListParagraph"/>
        <w:rPr>
          <w:rFonts w:ascii="Proxima Nova" w:hAnsi="Proxima Nova"/>
          <w:lang w:val="fr-BE"/>
        </w:rPr>
      </w:pPr>
    </w:p>
    <w:p w14:paraId="023AB028" w14:textId="313B79B8" w:rsidR="00C82771" w:rsidRPr="00A866F1" w:rsidRDefault="00C82771" w:rsidP="00C82771">
      <w:pPr>
        <w:rPr>
          <w:rFonts w:ascii="Proxima Nova" w:eastAsia="Times New Roman" w:hAnsi="Proxima Nova" w:cs="Times New Roman"/>
          <w:lang w:val="en-GB"/>
        </w:rPr>
      </w:pP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A </w:t>
      </w:r>
      <w:r w:rsidR="00D75FBA">
        <w:rPr>
          <w:rFonts w:ascii="Proxima Nova" w:eastAsia="Times New Roman" w:hAnsi="Proxima Nova" w:cs="Times New Roman"/>
          <w:b/>
          <w:bCs/>
          <w:lang w:val="en-GB"/>
        </w:rPr>
        <w:t>100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-word (maximum) description of the 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>youth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 organisation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 xml:space="preserve"> applicant (please also detail where your</w:t>
      </w:r>
      <w:r w:rsidR="00D75FBA">
        <w:rPr>
          <w:rFonts w:ascii="Proxima Nova" w:eastAsia="Times New Roman" w:hAnsi="Proxima Nova" w:cs="Times New Roman"/>
          <w:b/>
          <w:bCs/>
          <w:lang w:val="en-GB"/>
        </w:rPr>
        <w:t xml:space="preserve"> organisation is legally registered and where your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 xml:space="preserve"> application takes place)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82771" w:rsidRPr="00A866F1" w14:paraId="0A362AB7" w14:textId="77777777" w:rsidTr="00E127AD">
        <w:tc>
          <w:tcPr>
            <w:tcW w:w="9016" w:type="dxa"/>
          </w:tcPr>
          <w:p w14:paraId="2084A6BB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1BFD1041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5665608F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</w:tc>
      </w:tr>
    </w:tbl>
    <w:p w14:paraId="5B115D02" w14:textId="780ECBA9" w:rsidR="00C82771" w:rsidRDefault="00C82771" w:rsidP="00C82771">
      <w:pPr>
        <w:rPr>
          <w:rFonts w:ascii="Proxima Nova" w:eastAsia="Times New Roman" w:hAnsi="Proxima Nova" w:cs="Times New Roman"/>
          <w:lang w:val="en-GB"/>
        </w:rPr>
      </w:pPr>
    </w:p>
    <w:p w14:paraId="6ECED099" w14:textId="31B389E5" w:rsidR="008F006B" w:rsidRPr="00A866F1" w:rsidRDefault="008F006B" w:rsidP="008F006B">
      <w:pPr>
        <w:rPr>
          <w:rFonts w:ascii="Proxima Nova" w:eastAsia="Times New Roman" w:hAnsi="Proxima Nova" w:cs="Times New Roman"/>
          <w:lang w:val="en-GB"/>
        </w:rPr>
      </w:pPr>
      <w:r>
        <w:rPr>
          <w:rFonts w:ascii="Proxima Nova" w:eastAsia="Times New Roman" w:hAnsi="Proxima Nova" w:cs="Times New Roman"/>
          <w:b/>
          <w:bCs/>
          <w:lang w:val="en-GB"/>
        </w:rPr>
        <w:t xml:space="preserve">Please confirm whether your organization is legally registered and if not if you have a registered legal fiscal partner who will be able to receive the award amount on your behalf (should you be using a fiscal partner please provide the name and details of the organization)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F006B" w:rsidRPr="00A866F1" w14:paraId="5F8079DD" w14:textId="77777777" w:rsidTr="00E1379B">
        <w:tc>
          <w:tcPr>
            <w:tcW w:w="9016" w:type="dxa"/>
          </w:tcPr>
          <w:p w14:paraId="0F256ECD" w14:textId="77777777" w:rsidR="008F006B" w:rsidRPr="00A866F1" w:rsidRDefault="008F006B" w:rsidP="00E1379B">
            <w:pPr>
              <w:rPr>
                <w:rFonts w:ascii="Proxima Nova" w:hAnsi="Proxima Nova"/>
                <w:lang w:val="en-GB"/>
              </w:rPr>
            </w:pPr>
          </w:p>
          <w:p w14:paraId="2A1873A2" w14:textId="77777777" w:rsidR="008F006B" w:rsidRPr="00A866F1" w:rsidRDefault="008F006B" w:rsidP="00E1379B">
            <w:pPr>
              <w:rPr>
                <w:rFonts w:ascii="Proxima Nova" w:hAnsi="Proxima Nova"/>
                <w:lang w:val="en-GB"/>
              </w:rPr>
            </w:pPr>
          </w:p>
          <w:p w14:paraId="0718DA6F" w14:textId="77777777" w:rsidR="008F006B" w:rsidRPr="00A866F1" w:rsidRDefault="008F006B" w:rsidP="00E1379B">
            <w:pPr>
              <w:rPr>
                <w:rFonts w:ascii="Proxima Nova" w:hAnsi="Proxima Nova"/>
                <w:lang w:val="en-GB"/>
              </w:rPr>
            </w:pPr>
          </w:p>
        </w:tc>
      </w:tr>
    </w:tbl>
    <w:p w14:paraId="6AA80542" w14:textId="77777777" w:rsidR="008F006B" w:rsidRPr="00A866F1" w:rsidRDefault="008F006B" w:rsidP="00C82771">
      <w:pPr>
        <w:rPr>
          <w:rFonts w:ascii="Proxima Nova" w:eastAsia="Times New Roman" w:hAnsi="Proxima Nova" w:cs="Times New Roman"/>
          <w:lang w:val="en-GB"/>
        </w:rPr>
      </w:pPr>
    </w:p>
    <w:p w14:paraId="442A0E36" w14:textId="50D85FF5" w:rsidR="00C82771" w:rsidRPr="00A866F1" w:rsidRDefault="00C82771" w:rsidP="00C82771">
      <w:pPr>
        <w:rPr>
          <w:rFonts w:ascii="Proxima Nova" w:eastAsia="Times New Roman" w:hAnsi="Proxima Nova" w:cs="Times New Roman"/>
          <w:b/>
          <w:bCs/>
          <w:lang w:val="en-GB"/>
        </w:rPr>
      </w:pP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Contact details of </w:t>
      </w:r>
      <w:r w:rsidR="00D75FBA">
        <w:rPr>
          <w:rFonts w:ascii="Proxima Nova" w:eastAsia="Times New Roman" w:hAnsi="Proxima Nova" w:cs="Times New Roman"/>
          <w:b/>
          <w:bCs/>
          <w:lang w:val="en-GB"/>
        </w:rPr>
        <w:t xml:space="preserve">legal 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>representative</w:t>
      </w:r>
      <w:r w:rsidR="008F006B">
        <w:rPr>
          <w:rFonts w:ascii="Proxima Nova" w:eastAsia="Times New Roman" w:hAnsi="Proxima Nova" w:cs="Times New Roman"/>
          <w:b/>
          <w:bCs/>
          <w:lang w:val="en-GB"/>
        </w:rPr>
        <w:t xml:space="preserve"> of organization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 (Name, Surname, Email address</w:t>
      </w:r>
      <w:r w:rsidR="003836C5">
        <w:rPr>
          <w:rFonts w:ascii="Proxima Nova" w:eastAsia="Times New Roman" w:hAnsi="Proxima Nova" w:cs="Times New Roman"/>
          <w:b/>
          <w:bCs/>
          <w:lang w:val="en-GB"/>
        </w:rPr>
        <w:t>, phone number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 xml:space="preserve"> with country code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82771" w:rsidRPr="00A866F1" w14:paraId="7397545C" w14:textId="77777777" w:rsidTr="00E127AD">
        <w:tc>
          <w:tcPr>
            <w:tcW w:w="9016" w:type="dxa"/>
          </w:tcPr>
          <w:p w14:paraId="1C700A75" w14:textId="60487C56" w:rsidR="00C82771" w:rsidRPr="00A866F1" w:rsidRDefault="00C82771" w:rsidP="00C82771">
            <w:pPr>
              <w:rPr>
                <w:rFonts w:ascii="Proxima Nova" w:hAnsi="Proxima Nova"/>
                <w:b/>
                <w:bCs/>
                <w:color w:val="70AD47" w:themeColor="accent6"/>
                <w:lang w:val="en-GB"/>
              </w:rPr>
            </w:pPr>
          </w:p>
          <w:p w14:paraId="57D6D0A6" w14:textId="77777777" w:rsidR="00C82771" w:rsidRPr="00A866F1" w:rsidRDefault="00C82771" w:rsidP="00C82771">
            <w:pPr>
              <w:rPr>
                <w:rFonts w:ascii="Proxima Nova" w:hAnsi="Proxima Nova"/>
                <w:b/>
                <w:bCs/>
                <w:color w:val="70AD47" w:themeColor="accent6"/>
                <w:lang w:val="en-GB"/>
              </w:rPr>
            </w:pPr>
          </w:p>
          <w:p w14:paraId="114DE002" w14:textId="77777777" w:rsidR="00C82771" w:rsidRPr="00A866F1" w:rsidRDefault="00C82771" w:rsidP="00C82771">
            <w:pPr>
              <w:rPr>
                <w:rFonts w:ascii="Proxima Nova" w:hAnsi="Proxima Nova"/>
                <w:b/>
                <w:bCs/>
                <w:color w:val="70AD47" w:themeColor="accent6"/>
                <w:lang w:val="en-GB"/>
              </w:rPr>
            </w:pPr>
          </w:p>
        </w:tc>
      </w:tr>
    </w:tbl>
    <w:p w14:paraId="0F8C5100" w14:textId="77777777" w:rsidR="00C82771" w:rsidRPr="00A866F1" w:rsidRDefault="00C82771" w:rsidP="00C82771">
      <w:pPr>
        <w:rPr>
          <w:rFonts w:ascii="Proxima Nova" w:eastAsia="Times New Roman" w:hAnsi="Proxima Nova" w:cs="Times New Roman"/>
          <w:b/>
          <w:bCs/>
          <w:lang w:val="en-GB"/>
        </w:rPr>
      </w:pPr>
    </w:p>
    <w:p w14:paraId="150C1EFB" w14:textId="6ED21A21" w:rsidR="00C82771" w:rsidRPr="00A866F1" w:rsidRDefault="00C82771" w:rsidP="00C82771">
      <w:pPr>
        <w:rPr>
          <w:rFonts w:ascii="Proxima Nova" w:eastAsia="Times New Roman" w:hAnsi="Proxima Nova" w:cs="Times New Roman"/>
          <w:b/>
          <w:bCs/>
          <w:lang w:val="en-GB"/>
        </w:rPr>
      </w:pP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A </w:t>
      </w:r>
      <w:r w:rsidR="00E32B96" w:rsidRPr="00A866F1">
        <w:rPr>
          <w:rFonts w:ascii="Proxima Nova" w:eastAsia="Times New Roman" w:hAnsi="Proxima Nova" w:cs="Times New Roman"/>
          <w:b/>
          <w:bCs/>
          <w:lang w:val="en-GB"/>
        </w:rPr>
        <w:t>5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00-word (maximum) 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 xml:space="preserve">concept note 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of the </w:t>
      </w:r>
      <w:r w:rsidR="00D10E9D">
        <w:rPr>
          <w:rFonts w:ascii="Proxima Nova" w:eastAsia="Times New Roman" w:hAnsi="Proxima Nova" w:cs="Times New Roman"/>
          <w:b/>
          <w:bCs/>
          <w:lang w:val="en-GB"/>
        </w:rPr>
        <w:t>activity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 (to include: context/background, main objective, target audience, 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 xml:space="preserve">format of </w:t>
      </w:r>
      <w:r w:rsidR="00D10E9D">
        <w:rPr>
          <w:rFonts w:ascii="Proxima Nova" w:eastAsia="Times New Roman" w:hAnsi="Proxima Nova" w:cs="Times New Roman"/>
          <w:b/>
          <w:bCs/>
          <w:lang w:val="en-GB"/>
        </w:rPr>
        <w:t>activity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82771" w:rsidRPr="00A866F1" w14:paraId="0E2B30F2" w14:textId="77777777" w:rsidTr="00E127AD">
        <w:tc>
          <w:tcPr>
            <w:tcW w:w="9016" w:type="dxa"/>
          </w:tcPr>
          <w:p w14:paraId="0D0D3C95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4FD9D8D9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7360E9ED" w14:textId="670F4F3D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515FB651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67FB14EB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265E63E6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</w:tc>
      </w:tr>
    </w:tbl>
    <w:p w14:paraId="024E2BA6" w14:textId="77777777" w:rsidR="00D80ED7" w:rsidRPr="00A866F1" w:rsidRDefault="00D80ED7" w:rsidP="00C82771">
      <w:pPr>
        <w:rPr>
          <w:rFonts w:ascii="Proxima Nova" w:eastAsia="Times New Roman" w:hAnsi="Proxima Nova" w:cs="Times New Roman"/>
          <w:lang w:val="en-GB"/>
        </w:rPr>
      </w:pPr>
    </w:p>
    <w:p w14:paraId="12867D66" w14:textId="1C355550" w:rsidR="00C82771" w:rsidRDefault="00C82771" w:rsidP="00C82771">
      <w:pPr>
        <w:rPr>
          <w:rFonts w:ascii="Proxima Nova" w:eastAsia="Times New Roman" w:hAnsi="Proxima Nova" w:cs="Times New Roman"/>
          <w:b/>
          <w:bCs/>
          <w:lang w:val="en-GB"/>
        </w:rPr>
      </w:pP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A 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>2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00-word (maximum) description of the 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 xml:space="preserve">proposed impact of the </w:t>
      </w:r>
      <w:r w:rsidR="00D10E9D">
        <w:rPr>
          <w:rFonts w:ascii="Proxima Nova" w:eastAsia="Times New Roman" w:hAnsi="Proxima Nova" w:cs="Times New Roman"/>
          <w:b/>
          <w:bCs/>
          <w:lang w:val="en-GB"/>
        </w:rPr>
        <w:t>activity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 xml:space="preserve"> </w:t>
      </w:r>
      <w:r w:rsidR="0097306A">
        <w:rPr>
          <w:rFonts w:ascii="Proxima Nova" w:eastAsia="Times New Roman" w:hAnsi="Proxima Nova" w:cs="Times New Roman"/>
          <w:b/>
          <w:bCs/>
          <w:lang w:val="en-GB"/>
        </w:rPr>
        <w:t>including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 xml:space="preserve"> reach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>, main output, and timeline for the activity</w:t>
      </w:r>
      <w:r w:rsidR="0097306A">
        <w:rPr>
          <w:rFonts w:ascii="Proxima Nova" w:eastAsia="Times New Roman" w:hAnsi="Proxima Nova" w:cs="Times New Roman"/>
          <w:b/>
          <w:bCs/>
          <w:lang w:val="en-GB"/>
        </w:rPr>
        <w:t xml:space="preserve"> (note activities must take place </w:t>
      </w:r>
      <w:r w:rsidR="00D10E9D">
        <w:rPr>
          <w:rFonts w:ascii="Proxima Nova" w:eastAsia="Times New Roman" w:hAnsi="Proxima Nova" w:cs="Times New Roman"/>
          <w:b/>
          <w:bCs/>
          <w:lang w:val="en-GB"/>
        </w:rPr>
        <w:t xml:space="preserve">by no later than </w:t>
      </w:r>
      <w:r w:rsidR="00D10E9D" w:rsidRPr="00D10E9D">
        <w:rPr>
          <w:rFonts w:ascii="Proxima Nova" w:eastAsia="Times New Roman" w:hAnsi="Proxima Nova" w:cs="Times New Roman"/>
          <w:b/>
          <w:bCs/>
          <w:u w:val="single"/>
          <w:lang w:val="en-GB"/>
        </w:rPr>
        <w:t xml:space="preserve">Friday </w:t>
      </w:r>
      <w:r w:rsidR="00E7744F">
        <w:rPr>
          <w:rFonts w:ascii="Proxima Nova" w:eastAsia="Times New Roman" w:hAnsi="Proxima Nova" w:cs="Times New Roman"/>
          <w:b/>
          <w:bCs/>
          <w:u w:val="single"/>
          <w:lang w:val="en-GB"/>
        </w:rPr>
        <w:t>29</w:t>
      </w:r>
      <w:r w:rsidR="00E7744F" w:rsidRPr="00E7744F">
        <w:rPr>
          <w:rFonts w:ascii="Proxima Nova" w:eastAsia="Times New Roman" w:hAnsi="Proxima Nova" w:cs="Times New Roman"/>
          <w:b/>
          <w:bCs/>
          <w:u w:val="single"/>
          <w:vertAlign w:val="superscript"/>
          <w:lang w:val="en-GB"/>
        </w:rPr>
        <w:t>th</w:t>
      </w:r>
      <w:r w:rsidR="00E7744F">
        <w:rPr>
          <w:rFonts w:ascii="Proxima Nova" w:eastAsia="Times New Roman" w:hAnsi="Proxima Nova" w:cs="Times New Roman"/>
          <w:b/>
          <w:bCs/>
          <w:u w:val="single"/>
          <w:lang w:val="en-GB"/>
        </w:rPr>
        <w:t xml:space="preserve"> </w:t>
      </w:r>
      <w:r w:rsidR="00D10E9D" w:rsidRPr="00D10E9D">
        <w:rPr>
          <w:rFonts w:ascii="Proxima Nova" w:eastAsia="Times New Roman" w:hAnsi="Proxima Nova" w:cs="Times New Roman"/>
          <w:b/>
          <w:bCs/>
          <w:u w:val="single"/>
          <w:lang w:val="en-GB"/>
        </w:rPr>
        <w:t>September</w:t>
      </w:r>
      <w:r w:rsidR="00D10E9D">
        <w:rPr>
          <w:rFonts w:ascii="Proxima Nova" w:eastAsia="Times New Roman" w:hAnsi="Proxima Nova" w:cs="Times New Roman"/>
          <w:b/>
          <w:bCs/>
          <w:lang w:val="en-GB"/>
        </w:rPr>
        <w:t xml:space="preserve"> </w:t>
      </w:r>
      <w:r w:rsidR="0097306A">
        <w:rPr>
          <w:rFonts w:ascii="Proxima Nova" w:eastAsia="Times New Roman" w:hAnsi="Proxima Nova" w:cs="Times New Roman"/>
          <w:b/>
          <w:bCs/>
          <w:lang w:val="en-GB"/>
        </w:rPr>
        <w:t>)</w:t>
      </w:r>
    </w:p>
    <w:p w14:paraId="3FDFA86B" w14:textId="77777777" w:rsidR="00FE611A" w:rsidRPr="00A866F1" w:rsidRDefault="00FE611A" w:rsidP="00C82771">
      <w:pPr>
        <w:rPr>
          <w:rFonts w:ascii="Proxima Nova" w:eastAsia="Times New Roman" w:hAnsi="Proxima Nova" w:cs="Times New Roman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82771" w:rsidRPr="00A866F1" w14:paraId="54F939C3" w14:textId="77777777" w:rsidTr="00E127AD">
        <w:tc>
          <w:tcPr>
            <w:tcW w:w="9016" w:type="dxa"/>
          </w:tcPr>
          <w:p w14:paraId="4C857E1B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3843B9A9" w14:textId="5FE2357D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042AE41D" w14:textId="7C7DEEFE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06468AE6" w14:textId="5B4B6083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75C25BF3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193658CC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</w:tc>
      </w:tr>
    </w:tbl>
    <w:p w14:paraId="7829DBC2" w14:textId="77777777" w:rsidR="00C82771" w:rsidRPr="00A866F1" w:rsidRDefault="00C82771" w:rsidP="00C82771">
      <w:pPr>
        <w:rPr>
          <w:rFonts w:ascii="Proxima Nova" w:eastAsia="Times New Roman" w:hAnsi="Proxima Nova" w:cs="Times New Roman"/>
          <w:lang w:val="en-GB"/>
        </w:rPr>
      </w:pPr>
    </w:p>
    <w:p w14:paraId="78E08D38" w14:textId="5F887AE8" w:rsidR="00C82771" w:rsidRPr="00A866F1" w:rsidRDefault="00C82771" w:rsidP="00C82771">
      <w:pPr>
        <w:rPr>
          <w:rFonts w:ascii="Proxima Nova" w:eastAsia="Times New Roman" w:hAnsi="Proxima Nova" w:cs="Times New Roman"/>
          <w:b/>
          <w:bCs/>
          <w:lang w:val="en-GB"/>
        </w:rPr>
      </w:pPr>
      <w:r w:rsidRPr="00A866F1">
        <w:rPr>
          <w:rFonts w:ascii="Proxima Nova" w:eastAsia="Times New Roman" w:hAnsi="Proxima Nova" w:cs="Times New Roman"/>
          <w:b/>
          <w:bCs/>
          <w:lang w:val="en-GB"/>
        </w:rPr>
        <w:t xml:space="preserve">A </w:t>
      </w:r>
      <w:r w:rsidR="00D80ED7">
        <w:rPr>
          <w:rFonts w:ascii="Proxima Nova" w:eastAsia="Times New Roman" w:hAnsi="Proxima Nova" w:cs="Times New Roman"/>
          <w:b/>
          <w:bCs/>
          <w:lang w:val="en-GB"/>
        </w:rPr>
        <w:t>1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>00-word (maximum) description of the financial proposal (breakdown of costs</w:t>
      </w:r>
      <w:r w:rsidR="0097306A">
        <w:rPr>
          <w:rFonts w:ascii="Proxima Nova" w:eastAsia="Times New Roman" w:hAnsi="Proxima Nova" w:cs="Times New Roman"/>
          <w:b/>
          <w:bCs/>
          <w:lang w:val="en-GB"/>
        </w:rPr>
        <w:t xml:space="preserve"> and any co-financing bodies</w:t>
      </w:r>
      <w:r w:rsidRPr="00A866F1">
        <w:rPr>
          <w:rFonts w:ascii="Proxima Nova" w:eastAsia="Times New Roman" w:hAnsi="Proxima Nova" w:cs="Times New Roman"/>
          <w:b/>
          <w:bCs/>
          <w:lang w:val="en-GB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82771" w:rsidRPr="00A866F1" w14:paraId="70DEAE50" w14:textId="77777777" w:rsidTr="00E127AD">
        <w:tc>
          <w:tcPr>
            <w:tcW w:w="9016" w:type="dxa"/>
          </w:tcPr>
          <w:p w14:paraId="52FDDF56" w14:textId="77777777" w:rsidR="00D80ED7" w:rsidRPr="00A866F1" w:rsidRDefault="00D80ED7" w:rsidP="00C82771">
            <w:pPr>
              <w:rPr>
                <w:rFonts w:ascii="Proxima Nova" w:hAnsi="Proxima Nova"/>
                <w:lang w:val="en-GB"/>
              </w:rPr>
            </w:pPr>
          </w:p>
          <w:p w14:paraId="226F6E71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0351C829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  <w:p w14:paraId="7378804B" w14:textId="77777777" w:rsidR="00C82771" w:rsidRPr="00A866F1" w:rsidRDefault="00C82771" w:rsidP="00C82771">
            <w:pPr>
              <w:rPr>
                <w:rFonts w:ascii="Proxima Nova" w:hAnsi="Proxima Nova"/>
                <w:lang w:val="en-GB"/>
              </w:rPr>
            </w:pPr>
          </w:p>
        </w:tc>
      </w:tr>
    </w:tbl>
    <w:p w14:paraId="29D22794" w14:textId="77777777" w:rsidR="00C82771" w:rsidRPr="00A866F1" w:rsidRDefault="00C82771" w:rsidP="00C82771">
      <w:pPr>
        <w:rPr>
          <w:rFonts w:ascii="Proxima Nova" w:eastAsia="Times New Roman" w:hAnsi="Proxima Nova" w:cs="Times New Roman"/>
          <w:lang w:val="en-GB"/>
        </w:rPr>
      </w:pPr>
    </w:p>
    <w:p w14:paraId="1AA65858" w14:textId="72E20D3F" w:rsidR="0097306A" w:rsidRDefault="00C82771" w:rsidP="00C82771">
      <w:pPr>
        <w:rPr>
          <w:rFonts w:ascii="Proxima Nova" w:eastAsia="Times New Roman" w:hAnsi="Proxima Nova" w:cs="Times New Roman"/>
          <w:b/>
          <w:bCs/>
          <w:lang w:val="en-GB"/>
        </w:rPr>
      </w:pPr>
      <w:r w:rsidRPr="00A866F1">
        <w:rPr>
          <w:rFonts w:ascii="Proxima Nova" w:eastAsia="Times New Roman" w:hAnsi="Proxima Nova" w:cs="Times New Roman"/>
          <w:b/>
          <w:bCs/>
          <w:lang w:val="en-GB"/>
        </w:rPr>
        <w:t>Applicants are invited to fill in the following budget template</w:t>
      </w:r>
      <w:r w:rsidR="0097306A">
        <w:rPr>
          <w:rFonts w:ascii="Proxima Nova" w:eastAsia="Times New Roman" w:hAnsi="Proxima Nova" w:cs="Times New Roman"/>
          <w:b/>
          <w:bCs/>
          <w:lang w:val="en-GB"/>
        </w:rPr>
        <w:t>, p</w:t>
      </w:r>
      <w:r w:rsidR="008F006B">
        <w:rPr>
          <w:rFonts w:ascii="Proxima Nova" w:eastAsia="Times New Roman" w:hAnsi="Proxima Nova" w:cs="Times New Roman"/>
          <w:b/>
          <w:bCs/>
          <w:lang w:val="en-GB"/>
        </w:rPr>
        <w:t>lease note</w:t>
      </w:r>
      <w:r w:rsidR="0097306A">
        <w:rPr>
          <w:rFonts w:ascii="Proxima Nova" w:eastAsia="Times New Roman" w:hAnsi="Proxima Nova" w:cs="Times New Roman"/>
          <w:b/>
          <w:bCs/>
          <w:lang w:val="en-GB"/>
        </w:rPr>
        <w:t xml:space="preserve">: </w:t>
      </w:r>
    </w:p>
    <w:p w14:paraId="74D81FD2" w14:textId="46A17820" w:rsidR="008F4198" w:rsidRDefault="008F4198" w:rsidP="008F4198">
      <w:pPr>
        <w:pStyle w:val="ListParagraph"/>
        <w:numPr>
          <w:ilvl w:val="0"/>
          <w:numId w:val="3"/>
        </w:numPr>
        <w:rPr>
          <w:rFonts w:ascii="Proxima Nova" w:eastAsia="Times New Roman" w:hAnsi="Proxima Nova" w:cs="Times New Roman"/>
          <w:b/>
          <w:bCs/>
          <w:lang w:val="en-GB"/>
        </w:rPr>
      </w:pPr>
      <w:r>
        <w:rPr>
          <w:rFonts w:ascii="Proxima Nova" w:eastAsia="Times New Roman" w:hAnsi="Proxima Nova" w:cs="Times New Roman"/>
          <w:b/>
          <w:bCs/>
          <w:lang w:val="en-GB"/>
        </w:rPr>
        <w:t xml:space="preserve">Budget should include the direct costs to be funded through the AEF micro-award to the total of </w:t>
      </w:r>
      <w:r w:rsidR="00245849">
        <w:rPr>
          <w:rFonts w:ascii="Proxima Nova" w:eastAsia="Times New Roman" w:hAnsi="Proxima Nova" w:cs="Times New Roman"/>
          <w:b/>
          <w:bCs/>
          <w:lang w:val="en-GB"/>
        </w:rPr>
        <w:t xml:space="preserve">maximum </w:t>
      </w:r>
      <w:proofErr w:type="gramStart"/>
      <w:r w:rsidRPr="0097306A">
        <w:rPr>
          <w:rFonts w:ascii="Proxima Nova" w:eastAsia="Times New Roman" w:hAnsi="Proxima Nova" w:cs="Times New Roman"/>
          <w:b/>
          <w:bCs/>
          <w:lang w:val="en-GB"/>
        </w:rPr>
        <w:t>€5,000</w:t>
      </w:r>
      <w:r>
        <w:rPr>
          <w:rFonts w:ascii="Proxima Nova" w:eastAsia="Times New Roman" w:hAnsi="Proxima Nova" w:cs="Times New Roman"/>
          <w:b/>
          <w:bCs/>
          <w:lang w:val="en-GB"/>
        </w:rPr>
        <w:t>;</w:t>
      </w:r>
      <w:proofErr w:type="gramEnd"/>
    </w:p>
    <w:p w14:paraId="7E451D9F" w14:textId="41F6AC72" w:rsidR="00C82771" w:rsidRDefault="0097306A" w:rsidP="0097306A">
      <w:pPr>
        <w:pStyle w:val="ListParagraph"/>
        <w:numPr>
          <w:ilvl w:val="0"/>
          <w:numId w:val="3"/>
        </w:numPr>
        <w:rPr>
          <w:rFonts w:ascii="Proxima Nova" w:eastAsia="Times New Roman" w:hAnsi="Proxima Nova" w:cs="Times New Roman"/>
          <w:b/>
          <w:bCs/>
          <w:lang w:val="en-GB"/>
        </w:rPr>
      </w:pPr>
      <w:r>
        <w:rPr>
          <w:rFonts w:ascii="Proxima Nova" w:eastAsia="Times New Roman" w:hAnsi="Proxima Nova" w:cs="Times New Roman"/>
          <w:b/>
          <w:bCs/>
          <w:lang w:val="en-GB"/>
        </w:rPr>
        <w:t>S</w:t>
      </w:r>
      <w:r w:rsidR="008F006B" w:rsidRPr="0097306A">
        <w:rPr>
          <w:rFonts w:ascii="Proxima Nova" w:eastAsia="Times New Roman" w:hAnsi="Proxima Nova" w:cs="Times New Roman"/>
          <w:b/>
          <w:bCs/>
          <w:lang w:val="en-GB"/>
        </w:rPr>
        <w:t xml:space="preserve">uccessful applicants can co-finance their projects using </w:t>
      </w:r>
      <w:r w:rsidR="008F4198">
        <w:rPr>
          <w:rFonts w:ascii="Proxima Nova" w:eastAsia="Times New Roman" w:hAnsi="Proxima Nova" w:cs="Times New Roman"/>
          <w:b/>
          <w:bCs/>
          <w:lang w:val="en-GB"/>
        </w:rPr>
        <w:t xml:space="preserve">multiple </w:t>
      </w:r>
      <w:r w:rsidR="008F006B" w:rsidRPr="0097306A">
        <w:rPr>
          <w:rFonts w:ascii="Proxima Nova" w:eastAsia="Times New Roman" w:hAnsi="Proxima Nova" w:cs="Times New Roman"/>
          <w:b/>
          <w:bCs/>
          <w:lang w:val="en-GB"/>
        </w:rPr>
        <w:t xml:space="preserve">alternative financing </w:t>
      </w:r>
      <w:proofErr w:type="gramStart"/>
      <w:r w:rsidR="008F006B" w:rsidRPr="0097306A">
        <w:rPr>
          <w:rFonts w:ascii="Proxima Nova" w:eastAsia="Times New Roman" w:hAnsi="Proxima Nova" w:cs="Times New Roman"/>
          <w:b/>
          <w:bCs/>
          <w:lang w:val="en-GB"/>
        </w:rPr>
        <w:t>streams</w:t>
      </w:r>
      <w:r w:rsidR="00C84298">
        <w:rPr>
          <w:rFonts w:ascii="Proxima Nova" w:eastAsia="Times New Roman" w:hAnsi="Proxima Nova" w:cs="Times New Roman"/>
          <w:b/>
          <w:bCs/>
          <w:lang w:val="en-GB"/>
        </w:rPr>
        <w:t>;</w:t>
      </w:r>
      <w:proofErr w:type="gramEnd"/>
      <w:r w:rsidR="008F006B" w:rsidRPr="0097306A">
        <w:rPr>
          <w:rFonts w:ascii="Proxima Nova" w:eastAsia="Times New Roman" w:hAnsi="Proxima Nova" w:cs="Times New Roman"/>
          <w:b/>
          <w:bCs/>
          <w:lang w:val="en-GB"/>
        </w:rPr>
        <w:t xml:space="preserve"> </w:t>
      </w:r>
    </w:p>
    <w:p w14:paraId="5BD419D7" w14:textId="16FFA9B6" w:rsidR="0097306A" w:rsidRPr="0097306A" w:rsidRDefault="004A3A88" w:rsidP="0097306A">
      <w:pPr>
        <w:pStyle w:val="ListParagraph"/>
        <w:numPr>
          <w:ilvl w:val="0"/>
          <w:numId w:val="3"/>
        </w:numPr>
        <w:rPr>
          <w:rFonts w:ascii="Proxima Nova" w:eastAsia="Times New Roman" w:hAnsi="Proxima Nova" w:cs="Times New Roman"/>
          <w:b/>
          <w:bCs/>
          <w:lang w:val="en-GB"/>
        </w:rPr>
      </w:pPr>
      <w:r>
        <w:rPr>
          <w:rFonts w:ascii="Proxima Nova" w:eastAsia="Times New Roman" w:hAnsi="Proxima Nova" w:cs="Times New Roman"/>
          <w:b/>
          <w:bCs/>
          <w:lang w:val="en-GB"/>
        </w:rPr>
        <w:t xml:space="preserve">Budget should include </w:t>
      </w:r>
      <w:r w:rsidR="008F4198">
        <w:rPr>
          <w:rFonts w:ascii="Proxima Nova" w:eastAsia="Times New Roman" w:hAnsi="Proxima Nova" w:cs="Times New Roman"/>
          <w:b/>
          <w:bCs/>
          <w:lang w:val="en-GB"/>
        </w:rPr>
        <w:t>co-financed elements</w:t>
      </w:r>
      <w:r w:rsidR="00EA2598">
        <w:rPr>
          <w:rFonts w:ascii="Proxima Nova" w:eastAsia="Times New Roman" w:hAnsi="Proxima Nova" w:cs="Times New Roman"/>
          <w:b/>
          <w:bCs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422"/>
        <w:gridCol w:w="1002"/>
        <w:gridCol w:w="908"/>
        <w:gridCol w:w="1046"/>
        <w:gridCol w:w="1202"/>
        <w:gridCol w:w="1394"/>
        <w:gridCol w:w="991"/>
      </w:tblGrid>
      <w:tr w:rsidR="008F006B" w:rsidRPr="00A866F1" w14:paraId="2BAF151B" w14:textId="36D3D7D9" w:rsidTr="008F006B">
        <w:tc>
          <w:tcPr>
            <w:tcW w:w="4515" w:type="dxa"/>
            <w:gridSpan w:val="4"/>
            <w:shd w:val="clear" w:color="auto" w:fill="CB4A2C"/>
          </w:tcPr>
          <w:p w14:paraId="3C8E5A31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078" w:type="dxa"/>
            <w:shd w:val="clear" w:color="auto" w:fill="CB4A2C"/>
            <w:vAlign w:val="center"/>
          </w:tcPr>
          <w:p w14:paraId="3C26E656" w14:textId="4CECF637" w:rsidR="008F006B" w:rsidRPr="00A866F1" w:rsidRDefault="008F006B" w:rsidP="00A866F1">
            <w:pPr>
              <w:jc w:val="center"/>
              <w:rPr>
                <w:rFonts w:ascii="Proxima Nova" w:hAnsi="Proxima Nova"/>
                <w:b/>
                <w:bCs/>
                <w:color w:val="FFFFFF" w:themeColor="background1"/>
                <w:lang w:val="en-GB"/>
              </w:rPr>
            </w:pPr>
            <w:r w:rsidRPr="00A866F1">
              <w:rPr>
                <w:rFonts w:ascii="Proxima Nova" w:hAnsi="Proxima Nova"/>
                <w:b/>
                <w:bCs/>
                <w:color w:val="FFFFFF" w:themeColor="background1"/>
                <w:lang w:val="en-GB"/>
              </w:rPr>
              <w:t>Labour</w:t>
            </w:r>
          </w:p>
        </w:tc>
        <w:tc>
          <w:tcPr>
            <w:tcW w:w="1255" w:type="dxa"/>
            <w:shd w:val="clear" w:color="auto" w:fill="CB4A2C"/>
            <w:vAlign w:val="center"/>
          </w:tcPr>
          <w:p w14:paraId="3B5F5798" w14:textId="77777777" w:rsidR="008F006B" w:rsidRPr="00A866F1" w:rsidRDefault="008F006B" w:rsidP="00A866F1">
            <w:pPr>
              <w:jc w:val="center"/>
              <w:rPr>
                <w:rFonts w:ascii="Proxima Nova" w:hAnsi="Proxima Nova"/>
                <w:b/>
                <w:bCs/>
                <w:color w:val="FFFFFF" w:themeColor="background1"/>
                <w:lang w:val="en-GB"/>
              </w:rPr>
            </w:pPr>
            <w:r w:rsidRPr="00A866F1">
              <w:rPr>
                <w:rFonts w:ascii="Proxima Nova" w:hAnsi="Proxima Nova"/>
                <w:b/>
                <w:bCs/>
                <w:color w:val="FFFFFF" w:themeColor="background1"/>
                <w:lang w:val="en-GB"/>
              </w:rPr>
              <w:t>Materials</w:t>
            </w:r>
          </w:p>
        </w:tc>
        <w:tc>
          <w:tcPr>
            <w:tcW w:w="1449" w:type="dxa"/>
            <w:shd w:val="clear" w:color="auto" w:fill="CB4A2C"/>
            <w:vAlign w:val="center"/>
          </w:tcPr>
          <w:p w14:paraId="53B040B4" w14:textId="39AE7AEA" w:rsidR="008F006B" w:rsidRPr="00A866F1" w:rsidRDefault="008F006B" w:rsidP="00A866F1">
            <w:pPr>
              <w:jc w:val="center"/>
              <w:rPr>
                <w:rFonts w:ascii="Proxima Nova" w:hAnsi="Proxima Nova"/>
                <w:b/>
                <w:bCs/>
                <w:color w:val="FFFFFF" w:themeColor="background1"/>
                <w:lang w:val="en-GB"/>
              </w:rPr>
            </w:pPr>
            <w:r w:rsidRPr="00A866F1">
              <w:rPr>
                <w:rFonts w:ascii="Proxima Nova" w:hAnsi="Proxima Nova"/>
                <w:b/>
                <w:bCs/>
                <w:color w:val="FFFFFF" w:themeColor="background1"/>
                <w:lang w:val="en-GB"/>
              </w:rPr>
              <w:t>Fixed costs</w:t>
            </w:r>
          </w:p>
        </w:tc>
        <w:tc>
          <w:tcPr>
            <w:tcW w:w="713" w:type="dxa"/>
            <w:shd w:val="clear" w:color="auto" w:fill="CB4A2C"/>
          </w:tcPr>
          <w:p w14:paraId="780C70FA" w14:textId="59602A7A" w:rsidR="008F006B" w:rsidRPr="00A866F1" w:rsidRDefault="008F006B" w:rsidP="00A866F1">
            <w:pPr>
              <w:jc w:val="center"/>
              <w:rPr>
                <w:rFonts w:ascii="Proxima Nova" w:hAnsi="Proxima Nova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Proxima Nova" w:hAnsi="Proxima Nova"/>
                <w:b/>
                <w:bCs/>
                <w:color w:val="FFFFFF" w:themeColor="background1"/>
                <w:lang w:val="en-GB"/>
              </w:rPr>
              <w:t xml:space="preserve">Co-Financing from other sources </w:t>
            </w:r>
          </w:p>
        </w:tc>
      </w:tr>
      <w:tr w:rsidR="008F006B" w:rsidRPr="00A866F1" w14:paraId="5408052E" w14:textId="10571C29" w:rsidTr="008F006B">
        <w:tc>
          <w:tcPr>
            <w:tcW w:w="1075" w:type="dxa"/>
          </w:tcPr>
          <w:p w14:paraId="76C96CDF" w14:textId="77777777" w:rsidR="008F006B" w:rsidRPr="00A866F1" w:rsidRDefault="008F006B" w:rsidP="00C82771">
            <w:pPr>
              <w:rPr>
                <w:rFonts w:ascii="Proxima Nova" w:hAnsi="Proxima Nova"/>
                <w:b/>
                <w:bCs/>
                <w:lang w:val="en-GB"/>
              </w:rPr>
            </w:pPr>
            <w:r w:rsidRPr="00A866F1">
              <w:rPr>
                <w:rFonts w:ascii="Proxima Nova" w:hAnsi="Proxima Nova"/>
                <w:b/>
                <w:bCs/>
                <w:lang w:val="en-GB"/>
              </w:rPr>
              <w:t xml:space="preserve">Task </w:t>
            </w:r>
          </w:p>
        </w:tc>
        <w:tc>
          <w:tcPr>
            <w:tcW w:w="1478" w:type="dxa"/>
          </w:tcPr>
          <w:p w14:paraId="28628C77" w14:textId="77777777" w:rsidR="008F006B" w:rsidRPr="00A866F1" w:rsidRDefault="008F006B" w:rsidP="00C82771">
            <w:pPr>
              <w:rPr>
                <w:rFonts w:ascii="Proxima Nova" w:hAnsi="Proxima Nova"/>
                <w:b/>
                <w:bCs/>
                <w:lang w:val="en-GB"/>
              </w:rPr>
            </w:pPr>
            <w:r w:rsidRPr="00A866F1">
              <w:rPr>
                <w:rFonts w:ascii="Proxima Nova" w:hAnsi="Proxima Nova"/>
                <w:b/>
                <w:bCs/>
                <w:lang w:val="en-GB"/>
              </w:rPr>
              <w:t>Description</w:t>
            </w:r>
          </w:p>
        </w:tc>
        <w:tc>
          <w:tcPr>
            <w:tcW w:w="1036" w:type="dxa"/>
          </w:tcPr>
          <w:p w14:paraId="67B388F8" w14:textId="77777777" w:rsidR="008F006B" w:rsidRPr="00A866F1" w:rsidRDefault="008F006B" w:rsidP="00C82771">
            <w:pPr>
              <w:rPr>
                <w:rFonts w:ascii="Proxima Nova" w:hAnsi="Proxima Nova"/>
                <w:b/>
                <w:bCs/>
                <w:lang w:val="en-GB"/>
              </w:rPr>
            </w:pPr>
            <w:r w:rsidRPr="00A866F1">
              <w:rPr>
                <w:rFonts w:ascii="Proxima Nova" w:hAnsi="Proxima Nova"/>
                <w:b/>
                <w:bCs/>
                <w:lang w:val="en-GB"/>
              </w:rPr>
              <w:t xml:space="preserve">Status </w:t>
            </w:r>
          </w:p>
        </w:tc>
        <w:tc>
          <w:tcPr>
            <w:tcW w:w="926" w:type="dxa"/>
          </w:tcPr>
          <w:p w14:paraId="6D9A86D4" w14:textId="77777777" w:rsidR="008F006B" w:rsidRPr="00A866F1" w:rsidRDefault="008F006B" w:rsidP="00C82771">
            <w:pPr>
              <w:rPr>
                <w:rFonts w:ascii="Proxima Nova" w:hAnsi="Proxima Nova"/>
                <w:b/>
                <w:bCs/>
                <w:lang w:val="en-GB"/>
              </w:rPr>
            </w:pPr>
            <w:r w:rsidRPr="00A866F1">
              <w:rPr>
                <w:rFonts w:ascii="Proxima Nova" w:hAnsi="Proxima Nova"/>
                <w:b/>
                <w:bCs/>
                <w:lang w:val="en-GB"/>
              </w:rPr>
              <w:t xml:space="preserve">Start date </w:t>
            </w:r>
          </w:p>
        </w:tc>
        <w:tc>
          <w:tcPr>
            <w:tcW w:w="1078" w:type="dxa"/>
          </w:tcPr>
          <w:p w14:paraId="5C337311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255" w:type="dxa"/>
          </w:tcPr>
          <w:p w14:paraId="3CD23D5A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449" w:type="dxa"/>
          </w:tcPr>
          <w:p w14:paraId="688867EE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713" w:type="dxa"/>
          </w:tcPr>
          <w:p w14:paraId="78E015C0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</w:tr>
      <w:tr w:rsidR="008F006B" w:rsidRPr="00A866F1" w14:paraId="47AC58D1" w14:textId="47AF642E" w:rsidTr="008F006B">
        <w:tc>
          <w:tcPr>
            <w:tcW w:w="1075" w:type="dxa"/>
          </w:tcPr>
          <w:p w14:paraId="52BB88E1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  <w:r w:rsidRPr="00A866F1">
              <w:rPr>
                <w:rFonts w:ascii="Proxima Nova" w:hAnsi="Proxima Nova"/>
                <w:lang w:val="en-GB"/>
              </w:rPr>
              <w:t xml:space="preserve">Subtask </w:t>
            </w:r>
          </w:p>
        </w:tc>
        <w:tc>
          <w:tcPr>
            <w:tcW w:w="1478" w:type="dxa"/>
          </w:tcPr>
          <w:p w14:paraId="7F7F1167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036" w:type="dxa"/>
          </w:tcPr>
          <w:p w14:paraId="48CB8B50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926" w:type="dxa"/>
          </w:tcPr>
          <w:p w14:paraId="43AC4F4F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078" w:type="dxa"/>
          </w:tcPr>
          <w:p w14:paraId="446B5BF8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255" w:type="dxa"/>
          </w:tcPr>
          <w:p w14:paraId="65B423DD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449" w:type="dxa"/>
          </w:tcPr>
          <w:p w14:paraId="4AD0CF45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713" w:type="dxa"/>
          </w:tcPr>
          <w:p w14:paraId="2EA31540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</w:tr>
      <w:tr w:rsidR="008F006B" w:rsidRPr="00A866F1" w14:paraId="33B47F41" w14:textId="4172F83D" w:rsidTr="008F006B">
        <w:tc>
          <w:tcPr>
            <w:tcW w:w="1075" w:type="dxa"/>
          </w:tcPr>
          <w:p w14:paraId="39D82018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  <w:r w:rsidRPr="00A866F1">
              <w:rPr>
                <w:rFonts w:ascii="Proxima Nova" w:hAnsi="Proxima Nova"/>
                <w:lang w:val="en-GB"/>
              </w:rPr>
              <w:t xml:space="preserve">Subtask </w:t>
            </w:r>
          </w:p>
        </w:tc>
        <w:tc>
          <w:tcPr>
            <w:tcW w:w="1478" w:type="dxa"/>
          </w:tcPr>
          <w:p w14:paraId="33540E37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036" w:type="dxa"/>
          </w:tcPr>
          <w:p w14:paraId="3AB2111F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926" w:type="dxa"/>
          </w:tcPr>
          <w:p w14:paraId="5C47B47E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078" w:type="dxa"/>
          </w:tcPr>
          <w:p w14:paraId="45E424A2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255" w:type="dxa"/>
          </w:tcPr>
          <w:p w14:paraId="5C5E330A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449" w:type="dxa"/>
          </w:tcPr>
          <w:p w14:paraId="24D8FED2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713" w:type="dxa"/>
          </w:tcPr>
          <w:p w14:paraId="72AA1AA4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</w:tr>
      <w:tr w:rsidR="008F006B" w:rsidRPr="00A866F1" w14:paraId="1CF9444D" w14:textId="02CD07A8" w:rsidTr="008F006B">
        <w:tc>
          <w:tcPr>
            <w:tcW w:w="1075" w:type="dxa"/>
          </w:tcPr>
          <w:p w14:paraId="2E82A699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  <w:r w:rsidRPr="00A866F1">
              <w:rPr>
                <w:rFonts w:ascii="Proxima Nova" w:hAnsi="Proxima Nova"/>
                <w:lang w:val="en-GB"/>
              </w:rPr>
              <w:t xml:space="preserve">Subtask </w:t>
            </w:r>
          </w:p>
        </w:tc>
        <w:tc>
          <w:tcPr>
            <w:tcW w:w="1478" w:type="dxa"/>
          </w:tcPr>
          <w:p w14:paraId="653E0815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036" w:type="dxa"/>
          </w:tcPr>
          <w:p w14:paraId="17C8F8EE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926" w:type="dxa"/>
          </w:tcPr>
          <w:p w14:paraId="14027A23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078" w:type="dxa"/>
          </w:tcPr>
          <w:p w14:paraId="3E14429E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255" w:type="dxa"/>
          </w:tcPr>
          <w:p w14:paraId="2A4C8031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1449" w:type="dxa"/>
          </w:tcPr>
          <w:p w14:paraId="53DE94A4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  <w:tc>
          <w:tcPr>
            <w:tcW w:w="713" w:type="dxa"/>
          </w:tcPr>
          <w:p w14:paraId="0EAB7819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</w:p>
        </w:tc>
      </w:tr>
      <w:tr w:rsidR="008F006B" w:rsidRPr="00A866F1" w14:paraId="36BD257D" w14:textId="632B162C" w:rsidTr="008F006B">
        <w:tc>
          <w:tcPr>
            <w:tcW w:w="4515" w:type="dxa"/>
            <w:gridSpan w:val="4"/>
          </w:tcPr>
          <w:p w14:paraId="21BE06F4" w14:textId="77777777" w:rsidR="008F006B" w:rsidRPr="0052410F" w:rsidRDefault="008F006B" w:rsidP="00C82771">
            <w:pPr>
              <w:jc w:val="right"/>
              <w:rPr>
                <w:rFonts w:ascii="Proxima Nova" w:hAnsi="Proxima Nova"/>
                <w:b/>
                <w:bCs/>
                <w:lang w:val="en-GB"/>
              </w:rPr>
            </w:pPr>
            <w:r w:rsidRPr="0052410F">
              <w:rPr>
                <w:rFonts w:ascii="Proxima Nova" w:hAnsi="Proxima Nova"/>
                <w:b/>
                <w:bCs/>
                <w:lang w:val="en-GB"/>
              </w:rPr>
              <w:t>SUBTOTAL</w:t>
            </w:r>
          </w:p>
        </w:tc>
        <w:tc>
          <w:tcPr>
            <w:tcW w:w="1078" w:type="dxa"/>
          </w:tcPr>
          <w:p w14:paraId="121D9556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  <w:r w:rsidRPr="00A866F1">
              <w:rPr>
                <w:rFonts w:ascii="Proxima Nova" w:hAnsi="Proxima Nova" w:cs="Calibri"/>
                <w:lang w:val="en-GB"/>
              </w:rPr>
              <w:t>€</w:t>
            </w:r>
          </w:p>
        </w:tc>
        <w:tc>
          <w:tcPr>
            <w:tcW w:w="1255" w:type="dxa"/>
          </w:tcPr>
          <w:p w14:paraId="13F6BDCA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  <w:r w:rsidRPr="00A866F1">
              <w:rPr>
                <w:rFonts w:ascii="Proxima Nova" w:hAnsi="Proxima Nova" w:cs="Calibri"/>
                <w:lang w:val="en-GB"/>
              </w:rPr>
              <w:t>€</w:t>
            </w:r>
          </w:p>
        </w:tc>
        <w:tc>
          <w:tcPr>
            <w:tcW w:w="1449" w:type="dxa"/>
          </w:tcPr>
          <w:p w14:paraId="7BDBB509" w14:textId="77777777" w:rsidR="008F006B" w:rsidRPr="00A866F1" w:rsidRDefault="008F006B" w:rsidP="00C82771">
            <w:pPr>
              <w:rPr>
                <w:rFonts w:ascii="Proxima Nova" w:hAnsi="Proxima Nova"/>
                <w:lang w:val="en-GB"/>
              </w:rPr>
            </w:pPr>
            <w:r w:rsidRPr="00A866F1">
              <w:rPr>
                <w:rFonts w:ascii="Proxima Nova" w:hAnsi="Proxima Nova" w:cs="Calibri"/>
                <w:lang w:val="en-GB"/>
              </w:rPr>
              <w:t>€</w:t>
            </w:r>
          </w:p>
        </w:tc>
        <w:tc>
          <w:tcPr>
            <w:tcW w:w="713" w:type="dxa"/>
          </w:tcPr>
          <w:p w14:paraId="06FE8495" w14:textId="67DCDA57" w:rsidR="008F006B" w:rsidRPr="00A866F1" w:rsidRDefault="0080473A" w:rsidP="00C82771">
            <w:pPr>
              <w:rPr>
                <w:rFonts w:ascii="Proxima Nova" w:hAnsi="Proxima Nova" w:cs="Calibri"/>
                <w:lang w:val="en-GB"/>
              </w:rPr>
            </w:pPr>
            <w:r w:rsidRPr="00A866F1">
              <w:rPr>
                <w:rFonts w:ascii="Proxima Nova" w:hAnsi="Proxima Nova" w:cs="Calibri"/>
                <w:lang w:val="en-GB"/>
              </w:rPr>
              <w:t>€</w:t>
            </w:r>
          </w:p>
        </w:tc>
      </w:tr>
    </w:tbl>
    <w:p w14:paraId="1153F2C5" w14:textId="1EE050CA" w:rsidR="00C82771" w:rsidRDefault="00C82771" w:rsidP="00C82771">
      <w:pPr>
        <w:rPr>
          <w:rFonts w:ascii="Proxima Nova" w:eastAsia="Times New Roman" w:hAnsi="Proxima Nova" w:cs="Times New Roman"/>
          <w:b/>
          <w:bCs/>
          <w:color w:val="70AD47" w:themeColor="accent6"/>
          <w:lang w:val="en-GB"/>
        </w:rPr>
      </w:pPr>
    </w:p>
    <w:p w14:paraId="5F97CA97" w14:textId="2A23583E" w:rsidR="0052410F" w:rsidRDefault="00CC0771" w:rsidP="00C82771">
      <w:pPr>
        <w:rPr>
          <w:rFonts w:ascii="Proxima Nova" w:eastAsia="Times New Roman" w:hAnsi="Proxima Nova" w:cs="Times New Roman"/>
          <w:b/>
          <w:bCs/>
          <w:color w:val="70AD47" w:themeColor="accent6"/>
          <w:lang w:val="en-GB"/>
        </w:rPr>
      </w:pPr>
      <w:r w:rsidRPr="00CC0771">
        <w:rPr>
          <w:rFonts w:ascii="Proxima Nova" w:eastAsia="Times New Roman" w:hAnsi="Proxima Nova" w:cs="Times New Roman"/>
          <w:i/>
          <w:iCs/>
          <w:color w:val="FF0000"/>
          <w:lang w:val="en-GB"/>
        </w:rPr>
        <w:t>Please note that the sign-off of individual grants may be subject to the timing and regulations of AEF cooperation agreements with international donors.</w:t>
      </w:r>
    </w:p>
    <w:p w14:paraId="149DCEFA" w14:textId="051A1A73" w:rsidR="0052410F" w:rsidRDefault="0052410F" w:rsidP="00C82771">
      <w:pPr>
        <w:rPr>
          <w:rFonts w:ascii="Proxima Nova" w:eastAsia="Times New Roman" w:hAnsi="Proxima Nova" w:cs="Times New Roman"/>
          <w:b/>
          <w:bCs/>
          <w:color w:val="70AD47" w:themeColor="accent6"/>
          <w:lang w:val="en-GB"/>
        </w:rPr>
      </w:pPr>
    </w:p>
    <w:p w14:paraId="55756825" w14:textId="14294064" w:rsidR="0052410F" w:rsidRDefault="0052410F" w:rsidP="00C82771">
      <w:pPr>
        <w:rPr>
          <w:rFonts w:ascii="Proxima Nova" w:eastAsia="Times New Roman" w:hAnsi="Proxima Nova" w:cs="Times New Roman"/>
          <w:b/>
          <w:bCs/>
          <w:color w:val="70AD47" w:themeColor="accent6"/>
          <w:lang w:val="en-GB"/>
        </w:rPr>
      </w:pPr>
    </w:p>
    <w:p w14:paraId="0D97F3DA" w14:textId="1972BC87" w:rsidR="0052410F" w:rsidRDefault="0052410F" w:rsidP="00C82771">
      <w:pPr>
        <w:rPr>
          <w:rFonts w:ascii="Proxima Nova" w:eastAsia="Times New Roman" w:hAnsi="Proxima Nova" w:cs="Times New Roman"/>
          <w:b/>
          <w:bCs/>
          <w:color w:val="70AD47" w:themeColor="accent6"/>
          <w:lang w:val="en-GB"/>
        </w:rPr>
      </w:pPr>
    </w:p>
    <w:p w14:paraId="61B741B6" w14:textId="4E60C593" w:rsidR="0052410F" w:rsidRDefault="0052410F" w:rsidP="00C82771">
      <w:pPr>
        <w:rPr>
          <w:rFonts w:ascii="Proxima Nova" w:eastAsia="Times New Roman" w:hAnsi="Proxima Nova" w:cs="Times New Roman"/>
          <w:b/>
          <w:bCs/>
          <w:color w:val="70AD47" w:themeColor="accent6"/>
          <w:lang w:val="en-GB"/>
        </w:rPr>
      </w:pPr>
    </w:p>
    <w:p w14:paraId="718865CD" w14:textId="18B65BAB" w:rsidR="0052410F" w:rsidRDefault="0052410F" w:rsidP="00C82771">
      <w:pPr>
        <w:rPr>
          <w:rFonts w:ascii="Proxima Nova" w:eastAsia="Times New Roman" w:hAnsi="Proxima Nova" w:cs="Times New Roman"/>
          <w:b/>
          <w:bCs/>
          <w:color w:val="70AD47" w:themeColor="accent6"/>
          <w:lang w:val="en-GB"/>
        </w:rPr>
      </w:pPr>
    </w:p>
    <w:p w14:paraId="26E75BB5" w14:textId="14B5E528" w:rsidR="0052410F" w:rsidRDefault="0052410F" w:rsidP="00C82771">
      <w:pPr>
        <w:rPr>
          <w:rFonts w:ascii="Proxima Nova" w:eastAsia="Times New Roman" w:hAnsi="Proxima Nova" w:cs="Times New Roman"/>
          <w:b/>
          <w:bCs/>
          <w:color w:val="70AD47" w:themeColor="accent6"/>
          <w:lang w:val="en-GB"/>
        </w:rPr>
      </w:pPr>
    </w:p>
    <w:p w14:paraId="2124DE10" w14:textId="1E67DDF0" w:rsidR="0052410F" w:rsidRDefault="0052410F" w:rsidP="00C82771">
      <w:pPr>
        <w:rPr>
          <w:rFonts w:ascii="Proxima Nova" w:eastAsia="Times New Roman" w:hAnsi="Proxima Nova" w:cs="Times New Roman"/>
          <w:b/>
          <w:bCs/>
          <w:color w:val="70AD47" w:themeColor="accent6"/>
          <w:lang w:val="en-GB"/>
        </w:rPr>
      </w:pPr>
    </w:p>
    <w:p w14:paraId="11B9F6AA" w14:textId="26388D42" w:rsidR="0052410F" w:rsidRDefault="0052410F" w:rsidP="00C82771">
      <w:pPr>
        <w:rPr>
          <w:rFonts w:ascii="Proxima Nova" w:eastAsia="Times New Roman" w:hAnsi="Proxima Nova" w:cs="Times New Roman"/>
          <w:b/>
          <w:bCs/>
          <w:color w:val="70AD47" w:themeColor="accent6"/>
          <w:lang w:val="en-GB"/>
        </w:rPr>
      </w:pPr>
    </w:p>
    <w:p w14:paraId="37C726AF" w14:textId="77777777" w:rsidR="008C6B54" w:rsidRPr="00CC0771" w:rsidRDefault="008C6B54">
      <w:pPr>
        <w:rPr>
          <w:rFonts w:ascii="Proxima Nova" w:hAnsi="Proxima Nova"/>
          <w:lang w:val="en-GB"/>
        </w:rPr>
      </w:pPr>
    </w:p>
    <w:sectPr w:rsidR="008C6B54" w:rsidRPr="00CC0771" w:rsidSect="00A866F1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0" w:right="1440" w:bottom="1440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28F2" w14:textId="77777777" w:rsidR="00713E01" w:rsidRDefault="00713E01" w:rsidP="00EE079D">
      <w:pPr>
        <w:spacing w:after="0" w:line="240" w:lineRule="auto"/>
      </w:pPr>
      <w:r>
        <w:separator/>
      </w:r>
    </w:p>
  </w:endnote>
  <w:endnote w:type="continuationSeparator" w:id="0">
    <w:p w14:paraId="47C5BE4E" w14:textId="77777777" w:rsidR="00713E01" w:rsidRDefault="00713E01" w:rsidP="00EE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1666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998DF9" w14:textId="376C474B" w:rsidR="00D63B5D" w:rsidRDefault="00D63B5D" w:rsidP="00F658D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11006D" w14:textId="77777777" w:rsidR="00D63B5D" w:rsidRDefault="00D63B5D" w:rsidP="00D63B5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38907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E006B7" w14:textId="0A50DD9F" w:rsidR="00D63B5D" w:rsidRDefault="00D63B5D" w:rsidP="00F658D6">
        <w:pPr>
          <w:pStyle w:val="Footer"/>
          <w:framePr w:wrap="none" w:vAnchor="text" w:hAnchor="margin" w:y="1"/>
          <w:rPr>
            <w:rStyle w:val="PageNumber"/>
          </w:rPr>
        </w:pPr>
        <w:r w:rsidRPr="00D63B5D">
          <w:rPr>
            <w:rStyle w:val="PageNumber"/>
            <w:rFonts w:ascii="Proxima Nova" w:hAnsi="Proxima Nova"/>
          </w:rPr>
          <w:fldChar w:fldCharType="begin"/>
        </w:r>
        <w:r w:rsidRPr="00D63B5D">
          <w:rPr>
            <w:rStyle w:val="PageNumber"/>
            <w:rFonts w:ascii="Proxima Nova" w:hAnsi="Proxima Nova"/>
          </w:rPr>
          <w:instrText xml:space="preserve"> PAGE </w:instrText>
        </w:r>
        <w:r w:rsidRPr="00D63B5D">
          <w:rPr>
            <w:rStyle w:val="PageNumber"/>
            <w:rFonts w:ascii="Proxima Nova" w:hAnsi="Proxima Nova"/>
          </w:rPr>
          <w:fldChar w:fldCharType="separate"/>
        </w:r>
        <w:r w:rsidRPr="00D63B5D">
          <w:rPr>
            <w:rStyle w:val="PageNumber"/>
            <w:rFonts w:ascii="Proxima Nova" w:hAnsi="Proxima Nova"/>
            <w:noProof/>
          </w:rPr>
          <w:t>2</w:t>
        </w:r>
        <w:r w:rsidRPr="00D63B5D">
          <w:rPr>
            <w:rStyle w:val="PageNumber"/>
            <w:rFonts w:ascii="Proxima Nova" w:hAnsi="Proxima Nova"/>
          </w:rPr>
          <w:fldChar w:fldCharType="end"/>
        </w:r>
      </w:p>
    </w:sdtContent>
  </w:sdt>
  <w:p w14:paraId="7AAB23BC" w14:textId="7CB892CE" w:rsidR="00D63B5D" w:rsidRDefault="00D63B5D" w:rsidP="00D63B5D">
    <w:pPr>
      <w:pStyle w:val="Footer"/>
      <w:ind w:firstLine="360"/>
    </w:pPr>
    <w:r>
      <w:rPr>
        <w:rFonts w:ascii="Proxima Nova" w:hAnsi="Proxima Nova"/>
        <w:noProof/>
        <w:color w:val="000000" w:themeColor="text1"/>
        <w:sz w:val="16"/>
        <w:szCs w:val="16"/>
        <w:lang w:val="en-GB"/>
      </w:rPr>
      <w:drawing>
        <wp:anchor distT="0" distB="0" distL="114300" distR="114300" simplePos="0" relativeHeight="251665408" behindDoc="0" locked="0" layoutInCell="1" allowOverlap="1" wp14:anchorId="4FE4E045" wp14:editId="0EE87B8E">
          <wp:simplePos x="0" y="0"/>
          <wp:positionH relativeFrom="column">
            <wp:posOffset>4620126</wp:posOffset>
          </wp:positionH>
          <wp:positionV relativeFrom="paragraph">
            <wp:posOffset>-128504</wp:posOffset>
          </wp:positionV>
          <wp:extent cx="1160780" cy="390525"/>
          <wp:effectExtent l="0" t="0" r="0" b="317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6B16" w14:textId="2B11541D" w:rsidR="00936233" w:rsidRDefault="00936233" w:rsidP="00F658D6">
    <w:pPr>
      <w:pStyle w:val="Footer"/>
      <w:framePr w:wrap="none" w:vAnchor="text" w:hAnchor="margin" w:y="1"/>
      <w:rPr>
        <w:rStyle w:val="PageNumber"/>
      </w:rPr>
    </w:pPr>
  </w:p>
  <w:p w14:paraId="3F55AC66" w14:textId="52D49807" w:rsidR="00936233" w:rsidRDefault="00936233" w:rsidP="00936233">
    <w:pPr>
      <w:pStyle w:val="Footer"/>
      <w:ind w:right="288" w:firstLine="360"/>
    </w:pPr>
  </w:p>
  <w:p w14:paraId="29EE8AF5" w14:textId="6CE3B589" w:rsidR="00936233" w:rsidRDefault="0093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2E45" w14:textId="77777777" w:rsidR="00713E01" w:rsidRDefault="00713E01" w:rsidP="00EE079D">
      <w:pPr>
        <w:spacing w:after="0" w:line="240" w:lineRule="auto"/>
      </w:pPr>
      <w:r>
        <w:separator/>
      </w:r>
    </w:p>
  </w:footnote>
  <w:footnote w:type="continuationSeparator" w:id="0">
    <w:p w14:paraId="64322635" w14:textId="77777777" w:rsidR="00713E01" w:rsidRDefault="00713E01" w:rsidP="00EE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F0B8" w14:textId="758B38DB" w:rsidR="00EE079D" w:rsidRPr="00EE079D" w:rsidRDefault="00D63B5D">
    <w:pPr>
      <w:pStyle w:val="Header"/>
      <w:rPr>
        <w:lang w:val="en-GB"/>
      </w:rPr>
    </w:pPr>
    <w:r w:rsidRPr="00D63B5D">
      <w:rPr>
        <w:noProof/>
        <w:lang w:val="en-GB"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79112BEE" wp14:editId="6E590585">
              <wp:simplePos x="0" y="0"/>
              <wp:positionH relativeFrom="margin">
                <wp:posOffset>-898525</wp:posOffset>
              </wp:positionH>
              <wp:positionV relativeFrom="page">
                <wp:posOffset>-7620</wp:posOffset>
              </wp:positionV>
              <wp:extent cx="7748270" cy="312420"/>
              <wp:effectExtent l="0" t="0" r="0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8270" cy="312420"/>
                      </a:xfrm>
                      <a:prstGeom prst="rect">
                        <a:avLst/>
                      </a:prstGeom>
                      <a:solidFill>
                        <a:srgbClr val="CB4A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53F96" w14:textId="485F2104" w:rsidR="00D63B5D" w:rsidRPr="00D63B5D" w:rsidRDefault="00D63B5D" w:rsidP="00D63B5D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</w:pPr>
                          <w:r w:rsidRPr="00D63B5D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  <w:t>APPLICATION FORM &amp; BUDGET</w:t>
                          </w:r>
                        </w:p>
                        <w:p w14:paraId="49F9219C" w14:textId="6B216CBB" w:rsidR="00D63B5D" w:rsidRDefault="00D63B5D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12BEE" id="Rectangle 197" o:spid="_x0000_s1026" style="position:absolute;margin-left:-70.75pt;margin-top:-.6pt;width:610.1pt;height:24.6pt;z-index:-25165312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" o:allowoverlap="f" fillcolor="#cb4a2c" stroked="f" strokeweight="1pt">
              <v:textbox inset=",3mm">
                <w:txbxContent>
                  <w:p w14:paraId="7C553F96" w14:textId="485F2104" w:rsidR="00D63B5D" w:rsidRPr="00D63B5D" w:rsidRDefault="00D63B5D" w:rsidP="00D63B5D">
                    <w:pPr>
                      <w:pStyle w:val="En-tte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16"/>
                        <w:szCs w:val="16"/>
                        <w:lang w:val="en-GB"/>
                      </w:rPr>
                    </w:pPr>
                    <w:r w:rsidRPr="00D63B5D">
                      <w:rPr>
                        <w:b/>
                        <w:bCs/>
                        <w:caps/>
                        <w:color w:val="FFFFFF" w:themeColor="background1"/>
                        <w:sz w:val="16"/>
                        <w:szCs w:val="16"/>
                        <w:lang w:val="en-GB"/>
                      </w:rPr>
                      <w:t>APPLICATION FORM &amp; BUDGET</w:t>
                    </w:r>
                  </w:p>
                  <w:p w14:paraId="49F9219C" w14:textId="6B216CBB" w:rsidR="00D63B5D" w:rsidRDefault="00D63B5D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3E46"/>
    <w:multiLevelType w:val="hybridMultilevel"/>
    <w:tmpl w:val="940AD6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35F8"/>
    <w:multiLevelType w:val="hybridMultilevel"/>
    <w:tmpl w:val="581ED1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2ABE"/>
    <w:multiLevelType w:val="hybridMultilevel"/>
    <w:tmpl w:val="2BC6B63E"/>
    <w:lvl w:ilvl="0" w:tplc="37BEE6EA">
      <w:start w:val="8"/>
      <w:numFmt w:val="bullet"/>
      <w:lvlText w:val="-"/>
      <w:lvlJc w:val="left"/>
      <w:pPr>
        <w:ind w:left="720" w:hanging="360"/>
      </w:pPr>
      <w:rPr>
        <w:rFonts w:ascii="Proxima Nova" w:eastAsia="Times New Roman" w:hAnsi="Proxima Nov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64549">
    <w:abstractNumId w:val="1"/>
  </w:num>
  <w:num w:numId="2" w16cid:durableId="28574391">
    <w:abstractNumId w:val="0"/>
  </w:num>
  <w:num w:numId="3" w16cid:durableId="127305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MTM1MDQ0NzKzNDNR0lEKTi0uzszPAykwqgUA08rivywAAAA="/>
  </w:docVars>
  <w:rsids>
    <w:rsidRoot w:val="00C82771"/>
    <w:rsid w:val="0010510E"/>
    <w:rsid w:val="00117D59"/>
    <w:rsid w:val="002367A4"/>
    <w:rsid w:val="00237F66"/>
    <w:rsid w:val="00245849"/>
    <w:rsid w:val="003665A4"/>
    <w:rsid w:val="003836C5"/>
    <w:rsid w:val="00391597"/>
    <w:rsid w:val="00475C27"/>
    <w:rsid w:val="004A228D"/>
    <w:rsid w:val="004A3A88"/>
    <w:rsid w:val="004D3750"/>
    <w:rsid w:val="004F147E"/>
    <w:rsid w:val="0052410F"/>
    <w:rsid w:val="005378E7"/>
    <w:rsid w:val="00713E01"/>
    <w:rsid w:val="00752F78"/>
    <w:rsid w:val="007E6B32"/>
    <w:rsid w:val="0080473A"/>
    <w:rsid w:val="008C6B54"/>
    <w:rsid w:val="008F006B"/>
    <w:rsid w:val="008F4198"/>
    <w:rsid w:val="00936233"/>
    <w:rsid w:val="00937742"/>
    <w:rsid w:val="0097306A"/>
    <w:rsid w:val="009A0371"/>
    <w:rsid w:val="00A1553E"/>
    <w:rsid w:val="00A866F1"/>
    <w:rsid w:val="00C00682"/>
    <w:rsid w:val="00C4021E"/>
    <w:rsid w:val="00C46A74"/>
    <w:rsid w:val="00C63D7B"/>
    <w:rsid w:val="00C82771"/>
    <w:rsid w:val="00C84298"/>
    <w:rsid w:val="00CC0771"/>
    <w:rsid w:val="00D10E9D"/>
    <w:rsid w:val="00D20F2F"/>
    <w:rsid w:val="00D63B5D"/>
    <w:rsid w:val="00D75FBA"/>
    <w:rsid w:val="00D80ED7"/>
    <w:rsid w:val="00D844EF"/>
    <w:rsid w:val="00D9519C"/>
    <w:rsid w:val="00E20890"/>
    <w:rsid w:val="00E32B96"/>
    <w:rsid w:val="00E41345"/>
    <w:rsid w:val="00E67283"/>
    <w:rsid w:val="00E7744F"/>
    <w:rsid w:val="00E95C87"/>
    <w:rsid w:val="00EA2598"/>
    <w:rsid w:val="00EE079D"/>
    <w:rsid w:val="00F1748B"/>
    <w:rsid w:val="00F21217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49352"/>
  <w15:chartTrackingRefBased/>
  <w15:docId w15:val="{46F947B5-CB81-40DF-9199-5938AC49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1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77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27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771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771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79D"/>
  </w:style>
  <w:style w:type="paragraph" w:styleId="Footer">
    <w:name w:val="footer"/>
    <w:basedOn w:val="Normal"/>
    <w:link w:val="FooterChar"/>
    <w:uiPriority w:val="99"/>
    <w:unhideWhenUsed/>
    <w:rsid w:val="00EE0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79D"/>
  </w:style>
  <w:style w:type="paragraph" w:styleId="ListParagraph">
    <w:name w:val="List Paragraph"/>
    <w:basedOn w:val="Normal"/>
    <w:uiPriority w:val="34"/>
    <w:qFormat/>
    <w:rsid w:val="00E6728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36233"/>
  </w:style>
  <w:style w:type="paragraph" w:styleId="Title">
    <w:name w:val="Title"/>
    <w:basedOn w:val="Normal"/>
    <w:next w:val="Normal"/>
    <w:link w:val="TitleChar"/>
    <w:uiPriority w:val="10"/>
    <w:qFormat/>
    <w:rsid w:val="005241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D75FBA"/>
    <w:pPr>
      <w:spacing w:after="0" w:line="240" w:lineRule="auto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FBA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FBA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C36E75-6631-6A46-A706-A7B7A942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HP Inc.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Josephine Mosset</dc:creator>
  <cp:keywords/>
  <dc:description/>
  <cp:lastModifiedBy>Andrzej Dabkowski ( Africa Europe Foundation)</cp:lastModifiedBy>
  <cp:revision>13</cp:revision>
  <dcterms:created xsi:type="dcterms:W3CDTF">2023-05-22T09:07:00Z</dcterms:created>
  <dcterms:modified xsi:type="dcterms:W3CDTF">2023-06-07T14:34:00Z</dcterms:modified>
</cp:coreProperties>
</file>